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wlo5tlnvasct" w:id="0"/>
      <w:bookmarkEnd w:id="0"/>
      <w:r w:rsidDel="00000000" w:rsidR="00000000" w:rsidRPr="00000000">
        <w:rPr>
          <w:b w:val="1"/>
          <w:color w:val="006fb6"/>
          <w:rtl w:val="0"/>
        </w:rPr>
        <w:t xml:space="preserve">Norm Setting Worksheet</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6015"/>
        <w:tblGridChange w:id="0">
          <w:tblGrid>
            <w:gridCol w:w="3345"/>
            <w:gridCol w:w="6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6fb6"/>
                <w:sz w:val="32"/>
                <w:szCs w:val="32"/>
              </w:rPr>
            </w:pPr>
            <w:r w:rsidDel="00000000" w:rsidR="00000000" w:rsidRPr="00000000">
              <w:rPr>
                <w:b w:val="1"/>
                <w:color w:val="006fb6"/>
                <w:sz w:val="32"/>
                <w:szCs w:val="32"/>
                <w:rtl w:val="0"/>
              </w:rPr>
              <w:t xml:space="preserve">Norm 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6fb6"/>
                <w:sz w:val="32"/>
                <w:szCs w:val="32"/>
              </w:rPr>
            </w:pPr>
            <w:r w:rsidDel="00000000" w:rsidR="00000000" w:rsidRPr="00000000">
              <w:rPr>
                <w:b w:val="1"/>
                <w:color w:val="006fb6"/>
                <w:sz w:val="32"/>
                <w:szCs w:val="32"/>
                <w:rtl w:val="0"/>
              </w:rPr>
              <w:t xml:space="preserve">Questions to guide PLC groups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b w:val="1"/>
                <w:color w:val="006fb6"/>
                <w:sz w:val="32"/>
                <w:szCs w:val="32"/>
                <w:rtl w:val="0"/>
              </w:rPr>
              <w:t xml:space="preserve">Time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Example question: When do we meet?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6fb6"/>
                <w:sz w:val="32"/>
                <w:szCs w:val="32"/>
              </w:rPr>
            </w:pPr>
            <w:r w:rsidDel="00000000" w:rsidR="00000000" w:rsidRPr="00000000">
              <w:rPr>
                <w:b w:val="1"/>
                <w:color w:val="006fb6"/>
                <w:sz w:val="32"/>
                <w:szCs w:val="32"/>
                <w:rtl w:val="0"/>
              </w:rPr>
              <w:t xml:space="preserve">Listening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i w:val="1"/>
              </w:rPr>
            </w:pPr>
            <w:r w:rsidDel="00000000" w:rsidR="00000000" w:rsidRPr="00000000">
              <w:rPr>
                <w:i w:val="1"/>
                <w:rtl w:val="0"/>
              </w:rPr>
              <w:t xml:space="preserve">Example question: How will we encourage listening?</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6fb6"/>
                <w:sz w:val="32"/>
                <w:szCs w:val="32"/>
              </w:rPr>
            </w:pPr>
            <w:r w:rsidDel="00000000" w:rsidR="00000000" w:rsidRPr="00000000">
              <w:rPr>
                <w:b w:val="1"/>
                <w:color w:val="006fb6"/>
                <w:sz w:val="32"/>
                <w:szCs w:val="32"/>
                <w:rtl w:val="0"/>
              </w:rPr>
              <w:t xml:space="preserve">Confidentiality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i w:val="1"/>
              </w:rPr>
            </w:pPr>
            <w:r w:rsidDel="00000000" w:rsidR="00000000" w:rsidRPr="00000000">
              <w:rPr>
                <w:i w:val="1"/>
                <w:rtl w:val="0"/>
              </w:rPr>
              <w:t xml:space="preserve">Example question: Will what we say in the meetings be held in confidence? If not, how will we choose what stays in the group and what we can share out of the group?</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6fb6"/>
                <w:sz w:val="32"/>
                <w:szCs w:val="32"/>
              </w:rPr>
            </w:pPr>
            <w:r w:rsidDel="00000000" w:rsidR="00000000" w:rsidRPr="00000000">
              <w:rPr>
                <w:b w:val="1"/>
                <w:color w:val="006fb6"/>
                <w:sz w:val="32"/>
                <w:szCs w:val="32"/>
                <w:rtl w:val="0"/>
              </w:rPr>
              <w:t xml:space="preserve">Decision 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i w:val="1"/>
              </w:rPr>
            </w:pPr>
            <w:r w:rsidDel="00000000" w:rsidR="00000000" w:rsidRPr="00000000">
              <w:rPr>
                <w:i w:val="1"/>
                <w:rtl w:val="0"/>
              </w:rPr>
              <w:t xml:space="preserve">Example question: How will we make decisions?</w:t>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6fb6"/>
                <w:sz w:val="32"/>
                <w:szCs w:val="32"/>
              </w:rPr>
            </w:pPr>
            <w:r w:rsidDel="00000000" w:rsidR="00000000" w:rsidRPr="00000000">
              <w:rPr>
                <w:b w:val="1"/>
                <w:color w:val="006fb6"/>
                <w:sz w:val="32"/>
                <w:szCs w:val="32"/>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i w:val="1"/>
              </w:rPr>
            </w:pPr>
            <w:r w:rsidDel="00000000" w:rsidR="00000000" w:rsidRPr="00000000">
              <w:rPr>
                <w:i w:val="1"/>
                <w:rtl w:val="0"/>
              </w:rPr>
              <w:t xml:space="preserve">Example question: Will we have an attendance policy?</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6fb6"/>
                <w:sz w:val="32"/>
                <w:szCs w:val="32"/>
              </w:rPr>
            </w:pPr>
            <w:r w:rsidDel="00000000" w:rsidR="00000000" w:rsidRPr="00000000">
              <w:rPr>
                <w:b w:val="1"/>
                <w:color w:val="006fb6"/>
                <w:sz w:val="32"/>
                <w:szCs w:val="32"/>
                <w:rtl w:val="0"/>
              </w:rPr>
              <w:t xml:space="preserve">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i w:val="1"/>
              </w:rPr>
            </w:pPr>
            <w:r w:rsidDel="00000000" w:rsidR="00000000" w:rsidRPr="00000000">
              <w:rPr>
                <w:i w:val="1"/>
                <w:rtl w:val="0"/>
              </w:rPr>
              <w:t xml:space="preserve">Example question: What do we expect from members?</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