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Estimado padre/cuidador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Nos estamos poniendo en contacto con una gran oportunidad: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[</w:t>
      </w:r>
      <w:r w:rsidDel="00000000" w:rsidR="00000000" w:rsidRPr="00000000">
        <w:rPr>
          <w:sz w:val="24"/>
          <w:szCs w:val="24"/>
          <w:highlight w:val="yellow"/>
          <w:u w:val="single"/>
          <w:rtl w:val="0"/>
        </w:rPr>
        <w:t xml:space="preserve">School/Network name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]</w:t>
      </w:r>
      <w:r w:rsidDel="00000000" w:rsidR="00000000" w:rsidRPr="00000000">
        <w:rPr>
          <w:sz w:val="24"/>
          <w:szCs w:val="24"/>
          <w:rtl w:val="0"/>
        </w:rPr>
        <w:t xml:space="preserve"> está enorgullecido de colaborar con Springboard Collaborative para ofrecer un programa de lectura. ¡Usted está invitado a participar! Springboard ayuda a los estudiantes a crecer como lectores, y ayuda a las familias a convertirse en entrenadoras de lectura en casa. Ahí le va algunos detalles de nuestro programa Springboard: </w:t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color w:val="006fb6"/>
          <w:sz w:val="24"/>
          <w:szCs w:val="24"/>
          <w:rtl w:val="0"/>
        </w:rPr>
        <w:t xml:space="preserve">Lectura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Cada estudiante recibirá instrucción en clases pequeñas cada semana. Las maestras dirigen talleres familiares semanalmente para ayudar a USTED a aprender estrategias para enseñar lectura en casa. Sabemos que Usted es el experto en el progreso de su hijo y tenemos toda la confianza de que su casa sea una aula excelente.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estudiantes participarán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[insert]</w:t>
      </w:r>
      <w:r w:rsidDel="00000000" w:rsidR="00000000" w:rsidRPr="00000000">
        <w:rPr>
          <w:sz w:val="24"/>
          <w:szCs w:val="24"/>
          <w:rtl w:val="0"/>
        </w:rPr>
        <w:t xml:space="preserve"> veces por semana durante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[insert] </w:t>
      </w:r>
      <w:r w:rsidDel="00000000" w:rsidR="00000000" w:rsidRPr="00000000">
        <w:rPr>
          <w:sz w:val="24"/>
          <w:szCs w:val="24"/>
          <w:rtl w:val="0"/>
        </w:rPr>
        <w:t xml:space="preserve">semanas.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estudiantes ganarán[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insert books, t shirts, etc.]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color w:val="0563c1"/>
          <w:sz w:val="24"/>
          <w:szCs w:val="24"/>
        </w:rPr>
      </w:pPr>
      <w:r w:rsidDel="00000000" w:rsidR="00000000" w:rsidRPr="00000000">
        <w:rPr>
          <w:b w:val="1"/>
          <w:color w:val="0563c1"/>
          <w:sz w:val="24"/>
          <w:szCs w:val="24"/>
          <w:rtl w:val="0"/>
        </w:rPr>
        <w:t xml:space="preserve">Premios de lectura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Cada estudiante tendrá una meta en la lectura. Si alcanza su meta, puede ganar premios de lectura, tales como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[insert example]</w:t>
      </w:r>
      <w:r w:rsidDel="00000000" w:rsidR="00000000" w:rsidRPr="00000000">
        <w:rPr>
          <w:sz w:val="24"/>
          <w:szCs w:val="24"/>
          <w:rtl w:val="0"/>
        </w:rPr>
        <w:t xml:space="preserve">. Si excede su meta, posiblemente gane más premios. Para que su hijo gane premios de lectura: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 hijo tiene que asistir a la programación.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 hijo debe de lograr su meta en la lectura.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Usted (u otro adulto) necesita asistir a los talleres familiares. </w:t>
      </w:r>
    </w:p>
    <w:p w:rsidR="00000000" w:rsidDel="00000000" w:rsidP="00000000" w:rsidRDefault="00000000" w:rsidRPr="00000000" w14:paraId="0000000F">
      <w:pPr>
        <w:spacing w:after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 Directora le dirá exactamente cómo su hijo puede ganar sus premios. </w:t>
      </w:r>
    </w:p>
    <w:p w:rsidR="00000000" w:rsidDel="00000000" w:rsidP="00000000" w:rsidRDefault="00000000" w:rsidRPr="00000000" w14:paraId="0000001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006fb6"/>
          <w:sz w:val="24"/>
          <w:szCs w:val="24"/>
          <w:rtl w:val="0"/>
        </w:rPr>
        <w:t xml:space="preserve">Aprender más e inscribirse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Fechas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highlight w:val="yellow"/>
          <w:u w:val="single"/>
          <w:rtl w:val="0"/>
        </w:rPr>
        <w:t xml:space="preserve">[start/end dates for children or all dates of Afterschool]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Horario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highlight w:val="yellow"/>
          <w:u w:val="single"/>
          <w:rtl w:val="0"/>
        </w:rPr>
        <w:t xml:space="preserve">[start/end time for children]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Talleres familiares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yellow"/>
          <w:u w:val="single"/>
          <w:rtl w:val="0"/>
        </w:rPr>
        <w:t xml:space="preserve">[dates &amp; time]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Ubicación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highlight w:val="yellow"/>
          <w:u w:val="single"/>
          <w:rtl w:val="0"/>
        </w:rPr>
        <w:t xml:space="preserve">[school name &amp; address]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Comida</w:t>
      </w:r>
      <w:r w:rsidDel="00000000" w:rsidR="00000000" w:rsidRPr="00000000">
        <w:rPr>
          <w:sz w:val="24"/>
          <w:szCs w:val="24"/>
          <w:rtl w:val="0"/>
        </w:rPr>
        <w:t xml:space="preserve">: Se proporcionará un snack 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line="240" w:lineRule="auto"/>
        <w:ind w:left="78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Costo</w:t>
      </w:r>
      <w:r w:rsidDel="00000000" w:rsidR="00000000" w:rsidRPr="00000000">
        <w:rPr>
          <w:sz w:val="24"/>
          <w:szCs w:val="24"/>
          <w:rtl w:val="0"/>
        </w:rPr>
        <w:t xml:space="preserve">: Este programa es </w:t>
      </w:r>
      <w:r w:rsidDel="00000000" w:rsidR="00000000" w:rsidRPr="00000000">
        <w:rPr>
          <w:i w:val="1"/>
          <w:sz w:val="24"/>
          <w:szCs w:val="24"/>
          <w:rtl w:val="0"/>
        </w:rPr>
        <w:t xml:space="preserve">gratis </w:t>
      </w:r>
      <w:r w:rsidDel="00000000" w:rsidR="00000000" w:rsidRPr="00000000">
        <w:rPr>
          <w:sz w:val="24"/>
          <w:szCs w:val="24"/>
          <w:rtl w:val="0"/>
        </w:rPr>
        <w:t xml:space="preserve">para las familias que participan </w:t>
      </w:r>
    </w:p>
    <w:p w:rsidR="00000000" w:rsidDel="00000000" w:rsidP="00000000" w:rsidRDefault="00000000" w:rsidRPr="00000000" w14:paraId="0000001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2005013" cy="143435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reservar su lugar en Springboard, ¡rellene un formulario de inscripción hoy!</w:t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b w:val="1"/>
          <w:color w:val="96c93e"/>
          <w:sz w:val="28"/>
          <w:szCs w:val="28"/>
        </w:rPr>
      </w:pPr>
      <w:r w:rsidDel="00000000" w:rsidR="00000000" w:rsidRPr="00000000">
        <w:rPr>
          <w:b w:val="1"/>
          <w:color w:val="96c93e"/>
          <w:sz w:val="28"/>
          <w:szCs w:val="28"/>
          <w:rtl w:val="0"/>
        </w:rPr>
        <w:t xml:space="preserve">¡Ansiamos leer con ustedes! </w:t>
      </w:r>
    </w:p>
    <w:sectPr>
      <w:headerReference r:id="rId8" w:type="default"/>
      <w:footerReference r:id="rId9" w:type="default"/>
      <w:pgSz w:h="15840" w:w="12240" w:orient="portrait"/>
      <w:pgMar w:bottom="90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0"/>
        </w:rPr>
        <w:t xml:space="preserve">www.springboardcollaborative.org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| info@springboardcollaborative.org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sz w:val="28"/>
        <w:szCs w:val="28"/>
      </w:rPr>
      <w:drawing>
        <wp:inline distB="114300" distT="114300" distL="114300" distR="114300">
          <wp:extent cx="1681163" cy="513002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2AC2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99"/>
    <w:qFormat w:val="1"/>
    <w:rsid w:val="00F02AC2"/>
    <w:pPr>
      <w:ind w:left="720"/>
      <w:contextualSpacing w:val="1"/>
    </w:pPr>
  </w:style>
  <w:style w:type="character" w:styleId="def" w:customStyle="1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 w:val="1"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 w:val="1"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 w:val="1"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pw46fRLKr3TuqTIbKVNmmqh4CQ==">AMUW2mWzELrCtDYW0ZIjsu9bvl7gOnof5vtIVLgM3WqlBzxBDA1TD99BjnXOPVZLq/W/sJ4j9hkTS94sfbrGag86VanetOIQYYq535DZqSMGEBolSNkgVpUErKFi6KTSNU3mNQS1Uatt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2018-10-09T13:42:00Z</dcterms:created>
  <dc:creator>Robert Banos</dc:creator>
</cp:coreProperties>
</file>