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-900427</wp:posOffset>
            </wp:positionH>
            <wp:positionV relativeFrom="paragraph">
              <wp:posOffset>-920748</wp:posOffset>
            </wp:positionV>
            <wp:extent cx="7788910" cy="10079355"/>
            <wp:effectExtent b="0" l="0" r="0" t="0"/>
            <wp:wrapNone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3067050" cy="704496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88150" y="3316450"/>
                          <a:ext cx="4081800" cy="9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تشارك[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highlight w:val="yellow"/>
                                <w:vertAlign w:val="baseline"/>
                              </w:rPr>
                              <w:t xml:space="preserve">insert school name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] مع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Springboard Collaborative!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3067050" cy="704496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704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1314450</wp:posOffset>
                </wp:positionV>
                <wp:extent cx="3495675" cy="89824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0525" y="3218025"/>
                          <a:ext cx="4432200" cy="112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ماذا تقول الأرقام عن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Springboard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Collaborative؟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1314450</wp:posOffset>
                </wp:positionV>
                <wp:extent cx="3495675" cy="898246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8982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1943100</wp:posOffset>
                </wp:positionV>
                <wp:extent cx="2771775" cy="22383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69638" y="2713200"/>
                          <a:ext cx="27527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يوافق 94٪ من العائلات على أنهم يعرفون استراتيجيات لمساعدة أطفالهم على القراءة بشكل أفضل بعد برمجة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Springboard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. يحقق الطالب، في المتوسط، مكاسب في القراءة تعادل مدة 3.4 أشهر في 5 أسابيع.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3514725</wp:posOffset>
                </wp:positionH>
                <wp:positionV relativeFrom="paragraph">
                  <wp:posOffset>1943100</wp:posOffset>
                </wp:positionV>
                <wp:extent cx="2771775" cy="2238375"/>
                <wp:effectExtent b="0" l="0" r="0" t="0"/>
                <wp:wrapNone/>
                <wp:docPr id="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2238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2076450</wp:posOffset>
                </wp:positionV>
                <wp:extent cx="3228975" cy="1026263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285700" y="3205325"/>
                          <a:ext cx="3666900" cy="11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9.0000820159912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ماذا تقول العائلات عن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Springboard Collaborative؟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2076450</wp:posOffset>
                </wp:positionV>
                <wp:extent cx="3228975" cy="1026263"/>
                <wp:effectExtent b="0" l="0" r="0" t="0"/>
                <wp:wrapNone/>
                <wp:docPr id="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1026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3581400</wp:posOffset>
                </wp:positionV>
                <wp:extent cx="3232150" cy="1906873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39450" y="2837025"/>
                          <a:ext cx="32131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"لقد أعدنا التواصل من خلال القراءة لبعضنا البعض مرة أخرى. وتعلمنا أن نمرح ونمثل الشخصيات ويمكننا ربطها بالعائلة أو الأصدقاء. كنا قد فقدنا حب القراءة. شكرًا لإعادتنا إلى المسار الصحيح."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عضو أسرة في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Springboard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3581400</wp:posOffset>
                </wp:positionV>
                <wp:extent cx="3232150" cy="1906873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2150" cy="19068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5705475</wp:posOffset>
                </wp:positionV>
                <wp:extent cx="2520950" cy="1484031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95050" y="3046575"/>
                          <a:ext cx="25019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"جعلني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Springboard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قارئًا أفضل. لقد استخدمت النصائح التي علمتني إياها معلمتي لمعرفة الكلمات التي لا أعرفها ."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طالب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Springboard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5705475</wp:posOffset>
                </wp:positionV>
                <wp:extent cx="2520950" cy="1484031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0" cy="14840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5930900</wp:posOffset>
                </wp:positionV>
                <wp:extent cx="2889250" cy="3013211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كيف يبدو البرنامج؟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يستمر البرنامج من [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insert dates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]. تُجرى ورش عمل الأسرة في [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insert dates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].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Springboard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مجاني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لكل الأسر! للتعرف على المزيد من المعلومات، تواصل مع [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insert name and contact info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].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5930900</wp:posOffset>
                </wp:positionV>
                <wp:extent cx="2889250" cy="3013211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0" cy="30132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203200</wp:posOffset>
                </wp:positionV>
                <wp:extent cx="1228090" cy="5143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Insert your school logo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203200</wp:posOffset>
                </wp:positionV>
                <wp:extent cx="1228090" cy="51435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09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7073900</wp:posOffset>
                </wp:positionV>
                <wp:extent cx="2736850" cy="10096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7100" y="3284700"/>
                          <a:ext cx="271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[Insert enrollment instructions here]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7073900</wp:posOffset>
                </wp:positionV>
                <wp:extent cx="2736850" cy="100965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65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TgMPVq0RSjv2sidtacC7WWbC0g==">AMUW2mWiXMT9osxsP9MRZhCLxUeUrgVD5lIGcMogp/ztugyTv0+8DkwPZXlHc8hWGMffj5YSlhzc8OlJlkXOBnJ6VyQcFTvkyXX57RqU1XOCvA+iSgQqfd4=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2021-11-17T18:37:00Z</dcterms:created>
  <dc:creator>Erlan Vazquez</dc:creator>
</cp:coreProperties>
</file>